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A7D9" w14:textId="77777777" w:rsidR="00C942DB" w:rsidRDefault="00C942DB">
      <w:r w:rsidRPr="000C6F51">
        <w:rPr>
          <w:b/>
          <w:sz w:val="24"/>
          <w:szCs w:val="24"/>
        </w:rPr>
        <w:t xml:space="preserve">Der Verein in </w:t>
      </w:r>
      <w:proofErr w:type="spellStart"/>
      <w:r w:rsidRPr="000C6F51">
        <w:rPr>
          <w:b/>
          <w:sz w:val="24"/>
          <w:szCs w:val="24"/>
        </w:rPr>
        <w:t>Coronazeiten</w:t>
      </w:r>
      <w:proofErr w:type="spellEnd"/>
    </w:p>
    <w:p w14:paraId="4009E256" w14:textId="77777777" w:rsidR="00C942DB" w:rsidRDefault="00C942DB">
      <w:r>
        <w:t xml:space="preserve">Liebe Mitglieder, heute schreibe ich Ihnen in meiner Funktion </w:t>
      </w:r>
      <w:r w:rsidR="00F07F12">
        <w:t xml:space="preserve">als </w:t>
      </w:r>
      <w:r>
        <w:t>Kassenwart</w:t>
      </w:r>
      <w:r w:rsidR="00F07F12">
        <w:t xml:space="preserve"> im Vorstand</w:t>
      </w:r>
      <w:r>
        <w:t xml:space="preserve"> der BSG Eutin.</w:t>
      </w:r>
    </w:p>
    <w:p w14:paraId="563CC10D" w14:textId="77777777" w:rsidR="00C942DB" w:rsidRDefault="00C942DB">
      <w:r w:rsidRPr="00986DA7">
        <w:rPr>
          <w:b/>
        </w:rPr>
        <w:t xml:space="preserve">Corona hat </w:t>
      </w:r>
      <w:r w:rsidR="00ED1D41" w:rsidRPr="00986DA7">
        <w:rPr>
          <w:b/>
        </w:rPr>
        <w:t xml:space="preserve">auch </w:t>
      </w:r>
      <w:r w:rsidR="00B4173D" w:rsidRPr="00986DA7">
        <w:rPr>
          <w:b/>
        </w:rPr>
        <w:t>in</w:t>
      </w:r>
      <w:r w:rsidRPr="00986DA7">
        <w:rPr>
          <w:b/>
        </w:rPr>
        <w:t xml:space="preserve"> unsere</w:t>
      </w:r>
      <w:r w:rsidR="00ED1D41" w:rsidRPr="00986DA7">
        <w:rPr>
          <w:b/>
        </w:rPr>
        <w:t>m</w:t>
      </w:r>
      <w:r w:rsidRPr="00986DA7">
        <w:rPr>
          <w:b/>
        </w:rPr>
        <w:t xml:space="preserve"> Verein dazu geführt, da</w:t>
      </w:r>
      <w:r w:rsidR="00B4173D" w:rsidRPr="00986DA7">
        <w:rPr>
          <w:b/>
        </w:rPr>
        <w:t xml:space="preserve">ss </w:t>
      </w:r>
      <w:r w:rsidRPr="00986DA7">
        <w:rPr>
          <w:b/>
        </w:rPr>
        <w:t xml:space="preserve"> der Sportbetrieb vorübergehend gänzlich </w:t>
      </w:r>
      <w:r w:rsidR="00ED1D41" w:rsidRPr="00986DA7">
        <w:rPr>
          <w:b/>
        </w:rPr>
        <w:t xml:space="preserve">nicht </w:t>
      </w:r>
      <w:r w:rsidRPr="00986DA7">
        <w:rPr>
          <w:b/>
        </w:rPr>
        <w:t>oder nur noch eingeschränkt durchgeführt werden k</w:t>
      </w:r>
      <w:r w:rsidR="000C6F51">
        <w:rPr>
          <w:b/>
        </w:rPr>
        <w:t xml:space="preserve">onnte. </w:t>
      </w:r>
      <w:r w:rsidRPr="00986DA7">
        <w:rPr>
          <w:b/>
        </w:rPr>
        <w:t xml:space="preserve"> </w:t>
      </w:r>
      <w:r w:rsidR="000C6F51">
        <w:rPr>
          <w:b/>
        </w:rPr>
        <w:t>Zwischenzeitlich haben die meisten Sportarten ihren Trainingsbetrieb wieder aufgenommen, lediglich beim Eltern-Kind-Turnen/ Kinderturnen und Kindertanz starten wir erst im  September.</w:t>
      </w:r>
    </w:p>
    <w:p w14:paraId="73C6F852" w14:textId="77777777" w:rsidR="00C942DB" w:rsidRDefault="00C942DB">
      <w:r>
        <w:t>In diesem Zusammenhang kam die Frage auf, ob eine Erstattung/Reduzierung des Beitrages während des ruhenden Sportbetriebes stattfinden kann und ggfs.</w:t>
      </w:r>
      <w:r w:rsidR="00B4173D">
        <w:t xml:space="preserve"> </w:t>
      </w:r>
      <w:r>
        <w:t xml:space="preserve">die Mitglieder über ein Sonderkündigungsrecht verfügen. Dazu nehmen wir </w:t>
      </w:r>
      <w:r w:rsidR="000C6F51">
        <w:t xml:space="preserve">vom Vorstand </w:t>
      </w:r>
      <w:r>
        <w:t>wie folgt Stellung:</w:t>
      </w:r>
    </w:p>
    <w:p w14:paraId="33315182" w14:textId="77777777" w:rsidR="00C942DB" w:rsidRPr="002B2E7C" w:rsidRDefault="00C942DB" w:rsidP="00C978F1">
      <w:pPr>
        <w:pStyle w:val="Listenabsatz"/>
        <w:numPr>
          <w:ilvl w:val="0"/>
          <w:numId w:val="1"/>
        </w:numPr>
        <w:rPr>
          <w:b/>
        </w:rPr>
      </w:pPr>
      <w:r w:rsidRPr="002B2E7C">
        <w:rPr>
          <w:b/>
        </w:rPr>
        <w:t>Beitragspflicht:</w:t>
      </w:r>
    </w:p>
    <w:p w14:paraId="0610BB7A" w14:textId="77777777" w:rsidR="00C942DB" w:rsidRDefault="00C942DB">
      <w:r>
        <w:t xml:space="preserve">Mitglieder haben </w:t>
      </w:r>
      <w:r w:rsidRPr="00F07F12">
        <w:rPr>
          <w:b/>
        </w:rPr>
        <w:t>keinen</w:t>
      </w:r>
      <w:r>
        <w:t xml:space="preserve"> Anspr</w:t>
      </w:r>
      <w:r w:rsidR="00B4173D">
        <w:t>u</w:t>
      </w:r>
      <w:r>
        <w:t>ch auf Erstattung des Beitrages. Der Mitgliedsbeitrag ist nicht an konkrete Sportnutzungen gebunden, sondern ist, wie der Name sch</w:t>
      </w:r>
      <w:r w:rsidR="00B4173D">
        <w:t>o</w:t>
      </w:r>
      <w:r>
        <w:t>n sagt „ein Beitrag für die Mitgliedschaft“.</w:t>
      </w:r>
      <w:r w:rsidR="000C6F51">
        <w:t xml:space="preserve"> </w:t>
      </w:r>
      <w:r>
        <w:t xml:space="preserve"> Als Mitglied ist man kein Kunde, sondern Teil des Vereines.  </w:t>
      </w:r>
      <w:r w:rsidR="00B4173D">
        <w:t>Der Beitrag stellt n</w:t>
      </w:r>
      <w:r w:rsidR="00C978F1">
        <w:t>a</w:t>
      </w:r>
      <w:r w:rsidR="00B4173D">
        <w:t>ch den vereinsrechtlichen Grundsätzen kein Entgelt für die Leistungen des Vereins dar, sondern ist die satzungsmäßige Verpflichtung der Mitglieder, damit der Zweck des Vereines verwirklicht werden kann</w:t>
      </w:r>
      <w:r w:rsidR="00C978F1">
        <w:t xml:space="preserve">. Mit dem Mitgliedsbeitrag werden die laufenden Kosten des Vereines gedeckt </w:t>
      </w:r>
      <w:proofErr w:type="gramStart"/>
      <w:r w:rsidR="00C978F1">
        <w:t>( die</w:t>
      </w:r>
      <w:proofErr w:type="gramEnd"/>
      <w:r w:rsidR="00C978F1">
        <w:t xml:space="preserve"> in der Regel auch bei Stillstand anfallen</w:t>
      </w:r>
      <w:r w:rsidR="009B459C">
        <w:t xml:space="preserve"> wie z.B. Übungsleiter mit Festverträgen/Lohn für Bürokräfte/Versicherungsbeiträge</w:t>
      </w:r>
      <w:r w:rsidR="000C6F51">
        <w:t xml:space="preserve">/Kosten des Vereinsheimes </w:t>
      </w:r>
      <w:r w:rsidR="009B459C">
        <w:t xml:space="preserve"> etc. </w:t>
      </w:r>
      <w:r w:rsidR="00C978F1">
        <w:t>).</w:t>
      </w:r>
    </w:p>
    <w:p w14:paraId="4AF4E33A" w14:textId="77777777" w:rsidR="00C978F1" w:rsidRDefault="00C978F1">
      <w:r>
        <w:t>Auch vor dem Hintergrund der Gemeinnützigkeit und de</w:t>
      </w:r>
      <w:r w:rsidR="000C6F51">
        <w:t>n</w:t>
      </w:r>
      <w:r>
        <w:t xml:space="preserve"> damit steuerlichen Regelungen ist ein Verzicht/Erstattung problematisch.  Unabhängig davon werden die Mitgliedsbeiträge nicht vom Vorstand, sondern der jährlichen Mitgliederversammlung festgesetzt.</w:t>
      </w:r>
    </w:p>
    <w:p w14:paraId="2FBE12D8" w14:textId="77777777" w:rsidR="00C978F1" w:rsidRDefault="00C978F1">
      <w:r w:rsidRPr="00F07F12">
        <w:rPr>
          <w:i/>
        </w:rPr>
        <w:t xml:space="preserve">Wir werden auf der nächsten Mitgliederversammlung, die  </w:t>
      </w:r>
      <w:r w:rsidR="00F07F12" w:rsidRPr="00F07F12">
        <w:rPr>
          <w:i/>
        </w:rPr>
        <w:t>am 18.</w:t>
      </w:r>
      <w:r w:rsidRPr="00F07F12">
        <w:rPr>
          <w:i/>
        </w:rPr>
        <w:t xml:space="preserve"> September 2020 stattfinden </w:t>
      </w:r>
      <w:r w:rsidR="000C6F51" w:rsidRPr="00F07F12">
        <w:rPr>
          <w:i/>
        </w:rPr>
        <w:t>wird</w:t>
      </w:r>
      <w:r w:rsidRPr="00F07F12">
        <w:rPr>
          <w:i/>
        </w:rPr>
        <w:t>, aber über die Beitragsordnung sprechen</w:t>
      </w:r>
      <w:r w:rsidR="009B459C" w:rsidRPr="00F07F12">
        <w:rPr>
          <w:i/>
        </w:rPr>
        <w:t xml:space="preserve"> und entscheiden</w:t>
      </w:r>
      <w:r w:rsidRPr="00F07F12">
        <w:rPr>
          <w:i/>
        </w:rPr>
        <w:t>.</w:t>
      </w:r>
      <w:r w:rsidR="009B459C" w:rsidRPr="00F07F12">
        <w:rPr>
          <w:i/>
        </w:rPr>
        <w:t xml:space="preserve"> Sollte ein Mitglied seinen Beitrag aus wirtschaftlicher Not nicht erbringen können, wird der Vorstand im Einzelfall  eine Beitragsstundung prüfen</w:t>
      </w:r>
      <w:r w:rsidR="009B459C">
        <w:t xml:space="preserve">. </w:t>
      </w:r>
      <w:r w:rsidR="00F07F12">
        <w:t xml:space="preserve">Alle Mitglieder sind zur Mitgliederversammlung herzlich eingeladen. </w:t>
      </w:r>
    </w:p>
    <w:p w14:paraId="29E5BC17" w14:textId="77777777" w:rsidR="00C942DB" w:rsidRPr="002B2E7C" w:rsidRDefault="00C978F1" w:rsidP="00C978F1">
      <w:pPr>
        <w:pStyle w:val="Listenabsatz"/>
        <w:numPr>
          <w:ilvl w:val="0"/>
          <w:numId w:val="1"/>
        </w:numPr>
        <w:rPr>
          <w:b/>
        </w:rPr>
      </w:pPr>
      <w:r w:rsidRPr="002B2E7C">
        <w:rPr>
          <w:b/>
        </w:rPr>
        <w:t>Sonderkündigungsrecht:</w:t>
      </w:r>
      <w:r w:rsidR="00C942DB" w:rsidRPr="002B2E7C">
        <w:rPr>
          <w:b/>
        </w:rPr>
        <w:t xml:space="preserve"> </w:t>
      </w:r>
    </w:p>
    <w:p w14:paraId="6D6D8D1A" w14:textId="77777777" w:rsidR="00ED1D41" w:rsidRDefault="00C978F1">
      <w:r>
        <w:t>Mitglieder</w:t>
      </w:r>
      <w:r w:rsidR="009B459C">
        <w:t>n</w:t>
      </w:r>
      <w:r w:rsidR="00ED1D41">
        <w:t xml:space="preserve"> </w:t>
      </w:r>
      <w:r>
        <w:t xml:space="preserve"> steht auch </w:t>
      </w:r>
      <w:r w:rsidRPr="00F07F12">
        <w:rPr>
          <w:b/>
        </w:rPr>
        <w:t>kein</w:t>
      </w:r>
      <w:r>
        <w:t xml:space="preserve"> Sonderkündigungsrecht zu.  Auch hier gilt der Grundsatz, das Mitglied ist kein Kunde</w:t>
      </w:r>
      <w:r w:rsidR="00ED1D41">
        <w:t>,</w:t>
      </w:r>
      <w:r>
        <w:t xml:space="preserve"> sondern</w:t>
      </w:r>
      <w:r w:rsidR="00ED1D41">
        <w:t xml:space="preserve"> Teil des Vereines. Gemäß unserer  Satzung sind Kündigungen jeweils zum 30.6. und 31.12. d. Jahres </w:t>
      </w:r>
      <w:r w:rsidR="000C6F51">
        <w:t xml:space="preserve">unter Einhaltung der 14 tägigen Frist </w:t>
      </w:r>
      <w:r w:rsidR="00ED1D41">
        <w:t>möglich.</w:t>
      </w:r>
    </w:p>
    <w:p w14:paraId="1ECB1AFA" w14:textId="77777777" w:rsidR="000A7174" w:rsidRDefault="000A7174">
      <w:r>
        <w:t>Der Vereinsvorstand steht Anregungen der Mitglieder offen gegenüber. Als Kassenwart bedanke ich mich schon jetzt für ihr Verständnis und hoffe auf ein baldiges Ende der „Corona“-einschränkungen.</w:t>
      </w:r>
    </w:p>
    <w:p w14:paraId="70D6BE76" w14:textId="77777777" w:rsidR="00583AB1" w:rsidRDefault="000A7174">
      <w:r>
        <w:t xml:space="preserve">Bleiben Sie gesund und </w:t>
      </w:r>
      <w:r w:rsidR="0071413A">
        <w:t xml:space="preserve">ihrem </w:t>
      </w:r>
      <w:r>
        <w:t>Verein verbunden</w:t>
      </w:r>
      <w:r w:rsidR="00583AB1">
        <w:t>.</w:t>
      </w:r>
    </w:p>
    <w:p w14:paraId="7955A64E" w14:textId="77777777" w:rsidR="000A7174" w:rsidRDefault="000C6F51">
      <w:r>
        <w:t>Ihr Kassenwart</w:t>
      </w:r>
      <w:r w:rsidR="00583AB1">
        <w:t xml:space="preserve"> der BSG Eutin - </w:t>
      </w:r>
      <w:r>
        <w:t xml:space="preserve"> </w:t>
      </w:r>
      <w:proofErr w:type="spellStart"/>
      <w:r w:rsidR="000A7174">
        <w:t>Ekkart</w:t>
      </w:r>
      <w:proofErr w:type="spellEnd"/>
      <w:r w:rsidR="000A7174">
        <w:t xml:space="preserve"> </w:t>
      </w:r>
      <w:proofErr w:type="spellStart"/>
      <w:r w:rsidR="000A7174">
        <w:t>Wedig</w:t>
      </w:r>
      <w:proofErr w:type="spellEnd"/>
      <w:r w:rsidR="00583AB1">
        <w:t xml:space="preserve"> -</w:t>
      </w:r>
      <w:r w:rsidR="000A7174">
        <w:t xml:space="preserve"> im August 2020</w:t>
      </w:r>
    </w:p>
    <w:p w14:paraId="65D9FED6" w14:textId="77777777" w:rsidR="000A7174" w:rsidRDefault="000A7174"/>
    <w:p w14:paraId="2DF0E7A7" w14:textId="1E02788C" w:rsidR="00C942DB" w:rsidRDefault="000A7174">
      <w:r>
        <w:t xml:space="preserve"> </w:t>
      </w:r>
    </w:p>
    <w:sectPr w:rsidR="00C942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54E"/>
    <w:multiLevelType w:val="hybridMultilevel"/>
    <w:tmpl w:val="318879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B"/>
    <w:rsid w:val="000A7174"/>
    <w:rsid w:val="000C6F51"/>
    <w:rsid w:val="002B2E7C"/>
    <w:rsid w:val="0034466C"/>
    <w:rsid w:val="0035473E"/>
    <w:rsid w:val="00583AB1"/>
    <w:rsid w:val="0071413A"/>
    <w:rsid w:val="00963BB0"/>
    <w:rsid w:val="00986DA7"/>
    <w:rsid w:val="009B459C"/>
    <w:rsid w:val="00B4173D"/>
    <w:rsid w:val="00C942DB"/>
    <w:rsid w:val="00C978F1"/>
    <w:rsid w:val="00ED1D41"/>
    <w:rsid w:val="00F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1324"/>
  <w15:docId w15:val="{BD199CA0-2535-411A-AF1B-398E9B2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Ekkart</dc:creator>
  <cp:lastModifiedBy>markus tegtmeyer</cp:lastModifiedBy>
  <cp:revision>2</cp:revision>
  <dcterms:created xsi:type="dcterms:W3CDTF">2020-08-31T14:49:00Z</dcterms:created>
  <dcterms:modified xsi:type="dcterms:W3CDTF">2020-08-31T14:49:00Z</dcterms:modified>
</cp:coreProperties>
</file>